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before="0"/>
      </w:pPr>
      <w:r>
        <w:rPr>
          <w:rFonts w:ascii="Calibri" w:cs="Calibri" w:eastAsia="Calibri" w:hAnsi="Calibri"/>
          <w:b/>
          <w:bCs/>
          <w:color w:val="1A1915"/>
          <w:sz w:val="40"/>
          <w:szCs w:val="40"/>
        </w:rPr>
        <w:t xml:space="preserve">Tilbud</w:t>
      </w:r>
    </w:p>
    <w:p>
      <w:pPr>
        <w:spacing w:after="200" w:before="0"/>
        <w:jc w:val="left"/>
      </w:pPr>
      <w:r>
        <w:rPr>
          <w:rFonts w:ascii="Calibri" w:cs="Calibri" w:eastAsia="Calibri" w:hAnsi="Calibri"/>
          <w:b w:val="false"/>
          <w:bCs w:val="false"/>
          <w:color w:val="6B6253"/>
          <w:sz w:val="18"/>
          <w:szCs w:val="18"/>
        </w:rPr>
        <w:t xml:space="preserve">Udfyld felterne. Slet det du ikke bruger. Skabelonen er gratis og kommer fra bygmer.dk.</w:t>
      </w:r>
    </w:p>
    <w:p>
      <w:pPr>
        <w:pBdr>
          <w:bottom w:val="single" w:color="DDD7CC" w:sz="6"/>
        </w:pBdr>
        <w:spacing w:after="160" w:before="120"/>
      </w:pPr>
      <w:r>
        <w:rPr>
          <w:sz w:val="2"/>
          <w:szCs w:val="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W w:type="dxa" w:w="4513"/>
            <w:tcBorders>
              <w:top w:val="none" w:color="FFFFFF" w:sz="0"/>
              <w:left w:val="none" w:color="FFFFFF" w:sz="0"/>
              <w:bottom w:val="none" w:color="FFFFFF" w:sz="0"/>
              <w:right w:val="none" w:color="FFFFFF" w:sz="0"/>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DIT FIRMA</w:t>
            </w:r>
          </w:p>
          <w:p>
            <w:pPr>
              <w:spacing w:after="40" w:before="0"/>
              <w:jc w:val="left"/>
            </w:pPr>
            <w:r>
              <w:rPr>
                <w:rFonts w:ascii="Calibri" w:cs="Calibri" w:eastAsia="Calibri" w:hAnsi="Calibri"/>
                <w:b w:val="false"/>
                <w:bCs w:val="false"/>
                <w:color w:val="1A1915"/>
                <w:sz w:val="20"/>
                <w:szCs w:val="20"/>
              </w:rPr>
              <w:t xml:space="preserve">Firmanavn:</w:t>
            </w:r>
          </w:p>
          <w:p>
            <w:pPr>
              <w:spacing w:after="40" w:before="0"/>
              <w:jc w:val="left"/>
            </w:pPr>
            <w:r>
              <w:rPr>
                <w:rFonts w:ascii="Calibri" w:cs="Calibri" w:eastAsia="Calibri" w:hAnsi="Calibri"/>
                <w:b w:val="false"/>
                <w:bCs w:val="false"/>
                <w:color w:val="1A1915"/>
                <w:sz w:val="20"/>
                <w:szCs w:val="20"/>
              </w:rPr>
              <w:t xml:space="preserve">Adresse:</w:t>
            </w:r>
          </w:p>
          <w:p>
            <w:pPr>
              <w:spacing w:after="40" w:before="0"/>
              <w:jc w:val="left"/>
            </w:pPr>
            <w:r>
              <w:rPr>
                <w:rFonts w:ascii="Calibri" w:cs="Calibri" w:eastAsia="Calibri" w:hAnsi="Calibri"/>
                <w:b w:val="false"/>
                <w:bCs w:val="false"/>
                <w:color w:val="1A1915"/>
                <w:sz w:val="20"/>
                <w:szCs w:val="20"/>
              </w:rPr>
              <w:t xml:space="preserve">Postnr. og by:</w:t>
            </w:r>
          </w:p>
          <w:p>
            <w:pPr>
              <w:spacing w:after="40" w:before="0"/>
              <w:jc w:val="left"/>
            </w:pPr>
            <w:r>
              <w:rPr>
                <w:rFonts w:ascii="Calibri" w:cs="Calibri" w:eastAsia="Calibri" w:hAnsi="Calibri"/>
                <w:b w:val="false"/>
                <w:bCs w:val="false"/>
                <w:color w:val="1A1915"/>
                <w:sz w:val="20"/>
                <w:szCs w:val="20"/>
              </w:rPr>
              <w:t xml:space="preserve">CVR-nr.:</w:t>
            </w:r>
          </w:p>
          <w:p>
            <w:pPr>
              <w:spacing w:after="40" w:before="0"/>
              <w:jc w:val="left"/>
            </w:pPr>
            <w:r>
              <w:rPr>
                <w:rFonts w:ascii="Calibri" w:cs="Calibri" w:eastAsia="Calibri" w:hAnsi="Calibri"/>
                <w:b w:val="false"/>
                <w:bCs w:val="false"/>
                <w:color w:val="1A1915"/>
                <w:sz w:val="20"/>
                <w:szCs w:val="20"/>
              </w:rPr>
              <w:t xml:space="preserve">Telefon:</w:t>
            </w:r>
          </w:p>
          <w:p>
            <w:pPr>
              <w:spacing w:after="40" w:before="0"/>
              <w:jc w:val="left"/>
            </w:pPr>
            <w:r>
              <w:rPr>
                <w:rFonts w:ascii="Calibri" w:cs="Calibri" w:eastAsia="Calibri" w:hAnsi="Calibri"/>
                <w:b w:val="false"/>
                <w:bCs w:val="false"/>
                <w:color w:val="1A1915"/>
                <w:sz w:val="20"/>
                <w:szCs w:val="20"/>
              </w:rPr>
              <w:t xml:space="preserve">E-mail:</w:t>
            </w:r>
          </w:p>
        </w:tc>
        <w:tc>
          <w:tcPr>
            <w:tcW w:type="dxa" w:w="4513"/>
            <w:tcBorders>
              <w:top w:val="none" w:color="FFFFFF" w:sz="0"/>
              <w:left w:val="none" w:color="FFFFFF" w:sz="0"/>
              <w:bottom w:val="none" w:color="FFFFFF" w:sz="0"/>
              <w:right w:val="none" w:color="FFFFFF" w:sz="0"/>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KUNDEN</w:t>
            </w:r>
          </w:p>
          <w:p>
            <w:pPr>
              <w:spacing w:after="40" w:before="0"/>
              <w:jc w:val="left"/>
            </w:pPr>
            <w:r>
              <w:rPr>
                <w:rFonts w:ascii="Calibri" w:cs="Calibri" w:eastAsia="Calibri" w:hAnsi="Calibri"/>
                <w:b w:val="false"/>
                <w:bCs w:val="false"/>
                <w:color w:val="1A1915"/>
                <w:sz w:val="20"/>
                <w:szCs w:val="20"/>
              </w:rPr>
              <w:t xml:space="preserve">Navn:</w:t>
            </w:r>
          </w:p>
          <w:p>
            <w:pPr>
              <w:spacing w:after="40" w:before="0"/>
              <w:jc w:val="left"/>
            </w:pPr>
            <w:r>
              <w:rPr>
                <w:rFonts w:ascii="Calibri" w:cs="Calibri" w:eastAsia="Calibri" w:hAnsi="Calibri"/>
                <w:b w:val="false"/>
                <w:bCs w:val="false"/>
                <w:color w:val="1A1915"/>
                <w:sz w:val="20"/>
                <w:szCs w:val="20"/>
              </w:rPr>
              <w:t xml:space="preserve">Adresse:</w:t>
            </w:r>
          </w:p>
          <w:p>
            <w:pPr>
              <w:spacing w:after="40" w:before="0"/>
              <w:jc w:val="left"/>
            </w:pPr>
            <w:r>
              <w:rPr>
                <w:rFonts w:ascii="Calibri" w:cs="Calibri" w:eastAsia="Calibri" w:hAnsi="Calibri"/>
                <w:b w:val="false"/>
                <w:bCs w:val="false"/>
                <w:color w:val="1A1915"/>
                <w:sz w:val="20"/>
                <w:szCs w:val="20"/>
              </w:rPr>
              <w:t xml:space="preserve">Postnr. og by:</w:t>
            </w:r>
          </w:p>
          <w:p>
            <w:pPr>
              <w:spacing w:after="40" w:before="0"/>
              <w:jc w:val="left"/>
            </w:pPr>
            <w:r>
              <w:rPr>
                <w:rFonts w:ascii="Calibri" w:cs="Calibri" w:eastAsia="Calibri" w:hAnsi="Calibri"/>
                <w:b w:val="false"/>
                <w:bCs w:val="false"/>
                <w:color w:val="1A1915"/>
                <w:sz w:val="20"/>
                <w:szCs w:val="20"/>
              </w:rPr>
              <w:t xml:space="preserve">Telefon:</w:t>
            </w:r>
          </w:p>
          <w:p>
            <w:pPr>
              <w:spacing w:after="40" w:before="0"/>
              <w:jc w:val="left"/>
            </w:pPr>
            <w:r>
              <w:rPr>
                <w:rFonts w:ascii="Calibri" w:cs="Calibri" w:eastAsia="Calibri" w:hAnsi="Calibri"/>
                <w:b w:val="false"/>
                <w:bCs w:val="false"/>
                <w:color w:val="1A1915"/>
                <w:sz w:val="20"/>
                <w:szCs w:val="20"/>
              </w:rPr>
              <w:t xml:space="preserve">E-mail:</w:t>
            </w:r>
          </w:p>
          <w:p>
            <w:pPr>
              <w:spacing w:after="40" w:before="0"/>
              <w:jc w:val="left"/>
            </w:pPr>
            <w:r>
              <w:rPr>
                <w:rFonts w:ascii="Calibri" w:cs="Calibri" w:eastAsia="Calibri" w:hAnsi="Calibri"/>
                <w:b w:val="false"/>
                <w:bCs w:val="false"/>
                <w:color w:val="1A1915"/>
                <w:sz w:val="20"/>
                <w:szCs w:val="20"/>
              </w:rPr>
              <w:t xml:space="preserve"/>
            </w:r>
          </w:p>
        </w:tc>
      </w:tr>
    </w:tbl>
    <w:p>
      <w:pPr>
        <w:spacing w:after="160" w:before="0"/>
        <w:jc w:val="left"/>
      </w:pPr>
      <w:r>
        <w:rPr>
          <w:rFonts w:ascii="Calibri" w:cs="Calibri" w:eastAsia="Calibri" w:hAnsi="Calibri"/>
          <w:b w:val="false"/>
          <w:bCs w:val="false"/>
          <w:color w:val="1A1915"/>
          <w:sz w:val="20"/>
          <w:szCs w:val="20"/>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W w:type="dxa" w:w="4513"/>
            <w:tcBorders>
              <w:top w:val="none" w:color="FFFFFF" w:sz="0"/>
              <w:left w:val="none" w:color="FFFFFF" w:sz="0"/>
              <w:bottom w:val="none" w:color="FFFFFF" w:sz="0"/>
              <w:right w:val="none" w:color="FFFFFF" w:sz="0"/>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Tilbudsnummer:</w:t>
            </w:r>
          </w:p>
          <w:p>
            <w:pPr>
              <w:spacing w:after="40" w:before="0"/>
              <w:jc w:val="left"/>
            </w:pPr>
            <w:r>
              <w:rPr>
                <w:rFonts w:ascii="Calibri" w:cs="Calibri" w:eastAsia="Calibri" w:hAnsi="Calibri"/>
                <w:b w:val="false"/>
                <w:bCs w:val="false"/>
                <w:color w:val="1A1915"/>
                <w:sz w:val="20"/>
                <w:szCs w:val="20"/>
              </w:rPr>
              <w:t xml:space="preserve">Tilbuddets dato:</w:t>
            </w:r>
          </w:p>
        </w:tc>
        <w:tc>
          <w:tcPr>
            <w:tcW w:type="dxa" w:w="4513"/>
            <w:tcBorders>
              <w:top w:val="none" w:color="FFFFFF" w:sz="0"/>
              <w:left w:val="none" w:color="FFFFFF" w:sz="0"/>
              <w:bottom w:val="none" w:color="FFFFFF" w:sz="0"/>
              <w:right w:val="none" w:color="FFFFFF" w:sz="0"/>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Tilbuddet er gyldigt til:</w:t>
            </w:r>
          </w:p>
          <w:p>
            <w:pPr>
              <w:spacing w:after="40" w:before="0"/>
              <w:jc w:val="left"/>
            </w:pPr>
            <w:r>
              <w:rPr>
                <w:rFonts w:ascii="Calibri" w:cs="Calibri" w:eastAsia="Calibri" w:hAnsi="Calibri"/>
                <w:b w:val="false"/>
                <w:bCs w:val="false"/>
                <w:color w:val="1A1915"/>
                <w:sz w:val="20"/>
                <w:szCs w:val="20"/>
              </w:rPr>
              <w:t xml:space="preserve">(sæt en dato, ellers binder det på ubestemt tid)</w:t>
            </w:r>
          </w:p>
        </w:tc>
      </w:tr>
    </w:tbl>
    <w:p>
      <w:pPr>
        <w:spacing w:after="140" w:before="320"/>
      </w:pPr>
      <w:r>
        <w:rPr>
          <w:rFonts w:ascii="Calibri" w:cs="Calibri" w:eastAsia="Calibri" w:hAnsi="Calibri"/>
          <w:b/>
          <w:bCs/>
          <w:color w:val="E8870E"/>
          <w:sz w:val="24"/>
          <w:szCs w:val="24"/>
        </w:rPr>
        <w:t xml:space="preserve">Opgaven</w:t>
      </w:r>
    </w:p>
    <w:p>
      <w:pPr>
        <w:spacing w:after="140" w:before="0"/>
        <w:jc w:val="left"/>
      </w:pPr>
      <w:r>
        <w:rPr>
          <w:rFonts w:ascii="Calibri" w:cs="Calibri" w:eastAsia="Calibri" w:hAnsi="Calibri"/>
          <w:b w:val="false"/>
          <w:bCs w:val="false"/>
          <w:color w:val="6B6253"/>
          <w:sz w:val="18"/>
          <w:szCs w:val="18"/>
        </w:rPr>
        <w:t xml:space="preserve">Beskriv arbejdet så præcist at en anden håndværker kunne udføre det efter teksten. Skriv materialevalg og dimensioner, og skriv hvem der leverer hvad. Det er den del der afgør en uenighed senere.</w:t>
      </w:r>
    </w:p>
    <w:p>
      <w:pPr>
        <w:spacing w:after="40" w:before="0"/>
        <w:jc w:val="left"/>
      </w:pPr>
      <w:r>
        <w:rPr>
          <w:rFonts w:ascii="Calibri" w:cs="Calibri" w:eastAsia="Calibri" w:hAnsi="Calibri"/>
          <w:b w:val="false"/>
          <w:bCs w:val="false"/>
          <w:color w:val="DDD7CC"/>
          <w:sz w:val="20"/>
          <w:szCs w:val="20"/>
        </w:rPr>
        <w:t xml:space="preserve">____________________________________________________________________________________________</w:t>
      </w:r>
    </w:p>
    <w:p>
      <w:pPr>
        <w:spacing w:after="40" w:before="0"/>
        <w:jc w:val="left"/>
      </w:pPr>
      <w:r>
        <w:rPr>
          <w:rFonts w:ascii="Calibri" w:cs="Calibri" w:eastAsia="Calibri" w:hAnsi="Calibri"/>
          <w:b w:val="false"/>
          <w:bCs w:val="false"/>
          <w:color w:val="DDD7CC"/>
          <w:sz w:val="20"/>
          <w:szCs w:val="20"/>
        </w:rPr>
        <w:t xml:space="preserve">____________________________________________________________________________________________</w:t>
      </w:r>
    </w:p>
    <w:p>
      <w:pPr>
        <w:spacing w:after="40" w:before="0"/>
        <w:jc w:val="left"/>
      </w:pPr>
      <w:r>
        <w:rPr>
          <w:rFonts w:ascii="Calibri" w:cs="Calibri" w:eastAsia="Calibri" w:hAnsi="Calibri"/>
          <w:b w:val="false"/>
          <w:bCs w:val="false"/>
          <w:color w:val="DDD7CC"/>
          <w:sz w:val="20"/>
          <w:szCs w:val="20"/>
        </w:rPr>
        <w:t xml:space="preserve">____________________________________________________________________________________________</w:t>
      </w:r>
    </w:p>
    <w:p>
      <w:pPr>
        <w:spacing w:after="200" w:before="0"/>
        <w:jc w:val="left"/>
      </w:pPr>
      <w:r>
        <w:rPr>
          <w:rFonts w:ascii="Calibri" w:cs="Calibri" w:eastAsia="Calibri" w:hAnsi="Calibri"/>
          <w:b w:val="false"/>
          <w:bCs w:val="false"/>
          <w:color w:val="DDD7CC"/>
          <w:sz w:val="20"/>
          <w:szCs w:val="20"/>
        </w:rPr>
        <w:t xml:space="preserve">____________________________________________________________________________________________</w:t>
      </w:r>
    </w:p>
    <w:p>
      <w:pPr>
        <w:spacing w:after="140" w:before="320"/>
      </w:pPr>
      <w:r>
        <w:rPr>
          <w:rFonts w:ascii="Calibri" w:cs="Calibri" w:eastAsia="Calibri" w:hAnsi="Calibri"/>
          <w:b/>
          <w:bCs/>
          <w:color w:val="E8870E"/>
          <w:sz w:val="24"/>
          <w:szCs w:val="24"/>
        </w:rPr>
        <w:t xml:space="preserve">Tilbudslinjer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800"/>
        <w:gridCol w:w="1000"/>
        <w:gridCol w:w="1100"/>
        <w:gridCol w:w="1500"/>
        <w:gridCol w:w="1626"/>
      </w:tblGrid>
      <w:tr>
        <w:trPr>
          <w:tblHeader/>
        </w:trPr>
        <w:tc>
          <w:tcPr>
            <w:tcW w:type="dxa" w:w="3800"/>
            <w:tcBorders>
              <w:top w:val="single" w:color="DDD7CC" w:sz="4"/>
              <w:left w:val="single" w:color="DDD7CC" w:sz="4"/>
              <w:bottom w:val="single" w:color="DDD7CC" w:sz="4"/>
              <w:right w:val="single" w:color="DDD7CC" w:sz="4"/>
            </w:tcBorders>
            <w:shd w:fill="F6F2EA" w:color="auto" w:val="clear"/>
            <w:tcMar>
              <w:top w:type="dxa" w:w="90"/>
              <w:left w:type="dxa" w:w="120"/>
              <w:bottom w:type="dxa" w:w="90"/>
              <w:right w:type="dxa" w:w="120"/>
            </w:tcMar>
          </w:tcPr>
          <w:p>
            <w:pPr>
              <w:spacing w:after="40" w:before="0"/>
              <w:jc w:val="left"/>
            </w:pPr>
            <w:r>
              <w:rPr>
                <w:rFonts w:ascii="Calibri" w:cs="Calibri" w:eastAsia="Calibri" w:hAnsi="Calibri"/>
                <w:b/>
                <w:bCs/>
                <w:color w:val="1A1915"/>
                <w:sz w:val="19"/>
                <w:szCs w:val="19"/>
              </w:rPr>
              <w:t xml:space="preserve">Beskrivelse af arbejdet</w:t>
            </w:r>
          </w:p>
        </w:tc>
        <w:tc>
          <w:tcPr>
            <w:tcW w:type="dxa" w:w="1000"/>
            <w:tcBorders>
              <w:top w:val="single" w:color="DDD7CC" w:sz="4"/>
              <w:left w:val="single" w:color="DDD7CC" w:sz="4"/>
              <w:bottom w:val="single" w:color="DDD7CC" w:sz="4"/>
              <w:right w:val="single" w:color="DDD7CC" w:sz="4"/>
            </w:tcBorders>
            <w:shd w:fill="F6F2EA" w:color="auto" w:val="clear"/>
            <w:tcMar>
              <w:top w:type="dxa" w:w="90"/>
              <w:left w:type="dxa" w:w="120"/>
              <w:bottom w:type="dxa" w:w="90"/>
              <w:right w:type="dxa" w:w="120"/>
            </w:tcMar>
          </w:tcPr>
          <w:p>
            <w:pPr>
              <w:spacing w:after="40" w:before="0"/>
              <w:jc w:val="left"/>
            </w:pPr>
            <w:r>
              <w:rPr>
                <w:rFonts w:ascii="Calibri" w:cs="Calibri" w:eastAsia="Calibri" w:hAnsi="Calibri"/>
                <w:b/>
                <w:bCs/>
                <w:color w:val="1A1915"/>
                <w:sz w:val="19"/>
                <w:szCs w:val="19"/>
              </w:rPr>
              <w:t xml:space="preserve">Antal</w:t>
            </w:r>
          </w:p>
        </w:tc>
        <w:tc>
          <w:tcPr>
            <w:tcW w:type="dxa" w:w="1100"/>
            <w:tcBorders>
              <w:top w:val="single" w:color="DDD7CC" w:sz="4"/>
              <w:left w:val="single" w:color="DDD7CC" w:sz="4"/>
              <w:bottom w:val="single" w:color="DDD7CC" w:sz="4"/>
              <w:right w:val="single" w:color="DDD7CC" w:sz="4"/>
            </w:tcBorders>
            <w:shd w:fill="F6F2EA" w:color="auto" w:val="clear"/>
            <w:tcMar>
              <w:top w:type="dxa" w:w="90"/>
              <w:left w:type="dxa" w:w="120"/>
              <w:bottom w:type="dxa" w:w="90"/>
              <w:right w:type="dxa" w:w="120"/>
            </w:tcMar>
          </w:tcPr>
          <w:p>
            <w:pPr>
              <w:spacing w:after="40" w:before="0"/>
              <w:jc w:val="left"/>
            </w:pPr>
            <w:r>
              <w:rPr>
                <w:rFonts w:ascii="Calibri" w:cs="Calibri" w:eastAsia="Calibri" w:hAnsi="Calibri"/>
                <w:b/>
                <w:bCs/>
                <w:color w:val="1A1915"/>
                <w:sz w:val="19"/>
                <w:szCs w:val="19"/>
              </w:rPr>
              <w:t xml:space="preserve">Enhed</w:t>
            </w:r>
          </w:p>
        </w:tc>
        <w:tc>
          <w:tcPr>
            <w:tcW w:type="dxa" w:w="1500"/>
            <w:tcBorders>
              <w:top w:val="single" w:color="DDD7CC" w:sz="4"/>
              <w:left w:val="single" w:color="DDD7CC" w:sz="4"/>
              <w:bottom w:val="single" w:color="DDD7CC" w:sz="4"/>
              <w:right w:val="single" w:color="DDD7CC" w:sz="4"/>
            </w:tcBorders>
            <w:shd w:fill="F6F2EA" w:color="auto" w:val="clear"/>
            <w:tcMar>
              <w:top w:type="dxa" w:w="90"/>
              <w:left w:type="dxa" w:w="120"/>
              <w:bottom w:type="dxa" w:w="90"/>
              <w:right w:type="dxa" w:w="120"/>
            </w:tcMar>
          </w:tcPr>
          <w:p>
            <w:pPr>
              <w:spacing w:after="40" w:before="0"/>
              <w:jc w:val="left"/>
            </w:pPr>
            <w:r>
              <w:rPr>
                <w:rFonts w:ascii="Calibri" w:cs="Calibri" w:eastAsia="Calibri" w:hAnsi="Calibri"/>
                <w:b/>
                <w:bCs/>
                <w:color w:val="1A1915"/>
                <w:sz w:val="19"/>
                <w:szCs w:val="19"/>
              </w:rPr>
              <w:t xml:space="preserve">Pris pr. enhed</w:t>
            </w:r>
          </w:p>
        </w:tc>
        <w:tc>
          <w:tcPr>
            <w:tcW w:type="dxa" w:w="1626"/>
            <w:tcBorders>
              <w:top w:val="single" w:color="DDD7CC" w:sz="4"/>
              <w:left w:val="single" w:color="DDD7CC" w:sz="4"/>
              <w:bottom w:val="single" w:color="DDD7CC" w:sz="4"/>
              <w:right w:val="single" w:color="DDD7CC" w:sz="4"/>
            </w:tcBorders>
            <w:shd w:fill="F6F2EA" w:color="auto" w:val="clear"/>
            <w:tcMar>
              <w:top w:type="dxa" w:w="90"/>
              <w:left w:type="dxa" w:w="120"/>
              <w:bottom w:type="dxa" w:w="90"/>
              <w:right w:type="dxa" w:w="120"/>
            </w:tcMar>
          </w:tcPr>
          <w:p>
            <w:pPr>
              <w:spacing w:after="40" w:before="0"/>
              <w:jc w:val="left"/>
            </w:pPr>
            <w:r>
              <w:rPr>
                <w:rFonts w:ascii="Calibri" w:cs="Calibri" w:eastAsia="Calibri" w:hAnsi="Calibri"/>
                <w:b/>
                <w:bCs/>
                <w:color w:val="1A1915"/>
                <w:sz w:val="19"/>
                <w:szCs w:val="19"/>
              </w:rPr>
              <w:t xml:space="preserve">I alt</w:t>
            </w:r>
          </w:p>
        </w:tc>
      </w:tr>
      <w:tr>
        <w:tc>
          <w:tcPr>
            <w:tcW w:type="dxa" w:w="38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0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1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5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626"/>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r>
      <w:tr>
        <w:tc>
          <w:tcPr>
            <w:tcW w:type="dxa" w:w="38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0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1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5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626"/>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r>
      <w:tr>
        <w:tc>
          <w:tcPr>
            <w:tcW w:type="dxa" w:w="38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0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1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5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626"/>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r>
      <w:tr>
        <w:tc>
          <w:tcPr>
            <w:tcW w:type="dxa" w:w="38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0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1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5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626"/>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r>
      <w:tr>
        <w:tc>
          <w:tcPr>
            <w:tcW w:type="dxa" w:w="38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0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1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5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626"/>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r>
      <w:tr>
        <w:tc>
          <w:tcPr>
            <w:tcW w:type="dxa" w:w="38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0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1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5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626"/>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r>
      <w:tr>
        <w:tc>
          <w:tcPr>
            <w:tcW w:type="dxa" w:w="38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0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1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5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626"/>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r>
      <w:tr>
        <w:tc>
          <w:tcPr>
            <w:tcW w:type="dxa" w:w="38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0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1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5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626"/>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r>
      <w:tr>
        <w:tc>
          <w:tcPr>
            <w:tcW w:type="dxa" w:w="38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0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1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5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626"/>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r>
      <w:tr>
        <w:tc>
          <w:tcPr>
            <w:tcW w:type="dxa" w:w="74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right"/>
            </w:pPr>
            <w:r>
              <w:rPr>
                <w:rFonts w:ascii="Calibri" w:cs="Calibri" w:eastAsia="Calibri" w:hAnsi="Calibri"/>
                <w:b w:val="false"/>
                <w:bCs w:val="false"/>
                <w:color w:val="1A1915"/>
                <w:sz w:val="20"/>
                <w:szCs w:val="20"/>
              </w:rPr>
              <w:t xml:space="preserve">Sum ekskl. moms</w:t>
            </w:r>
          </w:p>
        </w:tc>
        <w:tc>
          <w:tcPr>
            <w:tcW w:type="dxa" w:w="1626"/>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r>
      <w:tr>
        <w:tc>
          <w:tcPr>
            <w:tcW w:type="dxa" w:w="74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right"/>
            </w:pPr>
            <w:r>
              <w:rPr>
                <w:rFonts w:ascii="Calibri" w:cs="Calibri" w:eastAsia="Calibri" w:hAnsi="Calibri"/>
                <w:b w:val="false"/>
                <w:bCs w:val="false"/>
                <w:color w:val="1A1915"/>
                <w:sz w:val="20"/>
                <w:szCs w:val="20"/>
              </w:rPr>
              <w:t xml:space="preserve">Moms 25 procent</w:t>
            </w:r>
          </w:p>
        </w:tc>
        <w:tc>
          <w:tcPr>
            <w:tcW w:type="dxa" w:w="1626"/>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r>
      <w:tr>
        <w:tc>
          <w:tcPr>
            <w:tcW w:type="dxa" w:w="7400"/>
            <w:tcBorders>
              <w:top w:val="single" w:color="DDD7CC" w:sz="4"/>
              <w:left w:val="single" w:color="DDD7CC" w:sz="4"/>
              <w:bottom w:val="single" w:color="DDD7CC" w:sz="4"/>
              <w:right w:val="single" w:color="DDD7CC" w:sz="4"/>
            </w:tcBorders>
            <w:shd w:fill="FDF3E3" w:color="auto" w:val="clear"/>
            <w:tcMar>
              <w:top w:type="dxa" w:w="90"/>
              <w:left w:type="dxa" w:w="120"/>
              <w:bottom w:type="dxa" w:w="90"/>
              <w:right w:type="dxa" w:w="120"/>
            </w:tcMar>
          </w:tcPr>
          <w:p>
            <w:pPr>
              <w:spacing w:after="40" w:before="0"/>
              <w:jc w:val="right"/>
            </w:pPr>
            <w:r>
              <w:rPr>
                <w:rFonts w:ascii="Calibri" w:cs="Calibri" w:eastAsia="Calibri" w:hAnsi="Calibri"/>
                <w:b/>
                <w:bCs/>
                <w:color w:val="1A1915"/>
                <w:sz w:val="20"/>
                <w:szCs w:val="20"/>
              </w:rPr>
              <w:t xml:space="preserve">Samlet pris inkl. moms</w:t>
            </w:r>
          </w:p>
        </w:tc>
        <w:tc>
          <w:tcPr>
            <w:tcW w:type="dxa" w:w="1626"/>
            <w:tcBorders>
              <w:top w:val="single" w:color="DDD7CC" w:sz="4"/>
              <w:left w:val="single" w:color="DDD7CC" w:sz="4"/>
              <w:bottom w:val="single" w:color="DDD7CC" w:sz="4"/>
              <w:right w:val="single" w:color="DDD7CC" w:sz="4"/>
            </w:tcBorders>
            <w:shd w:fill="FDF3E3" w:color="auto" w:val="clear"/>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r>
    </w:tbl>
    <w:p>
      <w:pPr>
        <w:spacing w:after="140" w:before="320"/>
      </w:pPr>
      <w:r>
        <w:rPr>
          <w:rFonts w:ascii="Calibri" w:cs="Calibri" w:eastAsia="Calibri" w:hAnsi="Calibri"/>
          <w:b/>
          <w:bCs/>
          <w:color w:val="E8870E"/>
          <w:sz w:val="24"/>
          <w:szCs w:val="24"/>
        </w:rPr>
        <w:t xml:space="preserve">Tidsplan</w:t>
      </w:r>
    </w:p>
    <w:p>
      <w:pPr>
        <w:spacing w:after="40" w:before="0"/>
        <w:jc w:val="left"/>
      </w:pPr>
      <w:r>
        <w:rPr>
          <w:rFonts w:ascii="Calibri" w:cs="Calibri" w:eastAsia="Calibri" w:hAnsi="Calibri"/>
          <w:b w:val="false"/>
          <w:bCs w:val="false"/>
          <w:color w:val="1A1915"/>
          <w:sz w:val="20"/>
          <w:szCs w:val="20"/>
        </w:rPr>
        <w:t xml:space="preserve">Forventet start: ______________________     Forventet varighed: ______________________</w:t>
      </w:r>
    </w:p>
    <w:p>
      <w:pPr>
        <w:spacing w:after="200" w:before="0"/>
        <w:jc w:val="left"/>
      </w:pPr>
      <w:r>
        <w:rPr>
          <w:rFonts w:ascii="Calibri" w:cs="Calibri" w:eastAsia="Calibri" w:hAnsi="Calibri"/>
          <w:b w:val="false"/>
          <w:bCs w:val="false"/>
          <w:color w:val="1A1915"/>
          <w:sz w:val="20"/>
          <w:szCs w:val="20"/>
        </w:rPr>
        <w:t xml:space="preserve">Forbehold for leveringstider og vejr: ______________________________________________</w:t>
      </w:r>
    </w:p>
    <w:p>
      <w:pPr>
        <w:spacing w:after="140" w:before="320"/>
      </w:pPr>
      <w:r>
        <w:rPr>
          <w:rFonts w:ascii="Calibri" w:cs="Calibri" w:eastAsia="Calibri" w:hAnsi="Calibri"/>
          <w:b/>
          <w:bCs/>
          <w:color w:val="E8870E"/>
          <w:sz w:val="24"/>
          <w:szCs w:val="24"/>
        </w:rPr>
        <w:t xml:space="preserve">Betaling</w:t>
      </w:r>
    </w:p>
    <w:p>
      <w:pPr>
        <w:spacing w:after="40" w:before="0"/>
        <w:jc w:val="left"/>
      </w:pPr>
      <w:r>
        <w:rPr>
          <w:rFonts w:ascii="Calibri" w:cs="Calibri" w:eastAsia="Calibri" w:hAnsi="Calibri"/>
          <w:b w:val="false"/>
          <w:bCs w:val="false"/>
          <w:color w:val="1A1915"/>
          <w:sz w:val="20"/>
          <w:szCs w:val="20"/>
        </w:rPr>
        <w:t xml:space="preserve">Betalingsbetingelser: ______________________ dage efter fakturadato.</w:t>
      </w:r>
    </w:p>
    <w:p>
      <w:pPr>
        <w:spacing w:after="200" w:before="0"/>
        <w:jc w:val="left"/>
      </w:pPr>
      <w:r>
        <w:rPr>
          <w:rFonts w:ascii="Calibri" w:cs="Calibri" w:eastAsia="Calibri" w:hAnsi="Calibri"/>
          <w:b w:val="false"/>
          <w:bCs w:val="false"/>
          <w:color w:val="1A1915"/>
          <w:sz w:val="20"/>
          <w:szCs w:val="20"/>
        </w:rPr>
        <w:t xml:space="preserve">A conto undervejs: ja / nej. Hvis ja, hvornår: ______________________________________</w:t>
      </w:r>
    </w:p>
    <w:p>
      <w:pPr>
        <w:spacing w:after="140" w:before="320"/>
      </w:pPr>
      <w:r>
        <w:rPr>
          <w:rFonts w:ascii="Calibri" w:cs="Calibri" w:eastAsia="Calibri" w:hAnsi="Calibri"/>
          <w:b/>
          <w:bCs/>
          <w:color w:val="E8870E"/>
          <w:sz w:val="24"/>
          <w:szCs w:val="24"/>
        </w:rPr>
        <w:t xml:space="preserve">Vilkår</w:t>
      </w:r>
    </w:p>
    <w:p>
      <w:pPr>
        <w:spacing w:after="40" w:before="0"/>
        <w:jc w:val="left"/>
      </w:pPr>
      <w:r>
        <w:rPr>
          <w:rFonts w:ascii="Calibri" w:cs="Calibri" w:eastAsia="Calibri" w:hAnsi="Calibri"/>
          <w:b w:val="false"/>
          <w:bCs w:val="false"/>
          <w:color w:val="1A1915"/>
          <w:sz w:val="20"/>
          <w:szCs w:val="20"/>
        </w:rPr>
        <w:t xml:space="preserve">1. Dette er et fast tilbud. Prisen er bindende for mig i gyldighedsperioden ovenfor.</w:t>
      </w:r>
    </w:p>
    <w:p>
      <w:pPr>
        <w:spacing w:after="40" w:before="0"/>
        <w:jc w:val="left"/>
      </w:pPr>
      <w:r>
        <w:rPr>
          <w:rFonts w:ascii="Calibri" w:cs="Calibri" w:eastAsia="Calibri" w:hAnsi="Calibri"/>
          <w:b w:val="false"/>
          <w:bCs w:val="false"/>
          <w:color w:val="1A1915"/>
          <w:sz w:val="20"/>
          <w:szCs w:val="20"/>
        </w:rPr>
        <w:t xml:space="preserve">2. Ekstraarbejde udføres kun efter skriftlig aftale om pris, inden det sættes i gang.</w:t>
      </w:r>
    </w:p>
    <w:p>
      <w:pPr>
        <w:spacing w:after="40" w:before="0"/>
        <w:jc w:val="left"/>
      </w:pPr>
      <w:r>
        <w:rPr>
          <w:rFonts w:ascii="Calibri" w:cs="Calibri" w:eastAsia="Calibri" w:hAnsi="Calibri"/>
          <w:b w:val="false"/>
          <w:bCs w:val="false"/>
          <w:color w:val="1A1915"/>
          <w:sz w:val="20"/>
          <w:szCs w:val="20"/>
        </w:rPr>
        <w:t xml:space="preserve">3. Grundlaget er de forhold jeg har kunnet se ved besigtigelsen. Tærede rør, utætte afløb eller skjulte fugtskader der først ses når gulv eller vægge er åbnet, er ikke omfattet.</w:t>
      </w:r>
    </w:p>
    <w:p>
      <w:pPr>
        <w:spacing w:after="40" w:before="0"/>
        <w:jc w:val="left"/>
      </w:pPr>
      <w:r>
        <w:rPr>
          <w:rFonts w:ascii="Calibri" w:cs="Calibri" w:eastAsia="Calibri" w:hAnsi="Calibri"/>
          <w:b w:val="false"/>
          <w:bCs w:val="false"/>
          <w:color w:val="1A1915"/>
          <w:sz w:val="20"/>
          <w:szCs w:val="20"/>
        </w:rPr>
        <w:t xml:space="preserve">4. AB-Forbruger (2010, revideret 2012) er gældende for aftalen: ja / nej.</w:t>
      </w:r>
    </w:p>
    <w:p>
      <w:pPr>
        <w:spacing w:after="200" w:before="0"/>
        <w:jc w:val="left"/>
      </w:pPr>
      <w:r>
        <w:rPr>
          <w:rFonts w:ascii="Calibri" w:cs="Calibri" w:eastAsia="Calibri" w:hAnsi="Calibri"/>
          <w:b w:val="false"/>
          <w:bCs w:val="false"/>
          <w:color w:val="1A1915"/>
          <w:sz w:val="20"/>
          <w:szCs w:val="20"/>
        </w:rPr>
        <w:t xml:space="preserve">5. Øvrige forbehold: _______________________________________________________________</w:t>
      </w:r>
    </w:p>
    <w:p>
      <w:pPr>
        <w:spacing w:after="140" w:before="320"/>
      </w:pPr>
      <w:r>
        <w:rPr>
          <w:rFonts w:ascii="Calibri" w:cs="Calibri" w:eastAsia="Calibri" w:hAnsi="Calibri"/>
          <w:b/>
          <w:bCs/>
          <w:color w:val="E8870E"/>
          <w:sz w:val="24"/>
          <w:szCs w:val="24"/>
        </w:rPr>
        <w:t xml:space="preserve">Accept</w:t>
      </w:r>
    </w:p>
    <w:p>
      <w:pPr>
        <w:spacing w:after="200" w:before="0"/>
        <w:jc w:val="left"/>
      </w:pPr>
      <w:r>
        <w:rPr>
          <w:rFonts w:ascii="Calibri" w:cs="Calibri" w:eastAsia="Calibri" w:hAnsi="Calibri"/>
          <w:b w:val="false"/>
          <w:bCs w:val="false"/>
          <w:color w:val="6B6253"/>
          <w:sz w:val="18"/>
          <w:szCs w:val="18"/>
        </w:rPr>
        <w:t xml:space="preserve">Tilbuddet accepteres ved kundens underskrift. Derefter er det en aftale for os begge.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W w:type="dxa" w:w="4513"/>
            <w:tcBorders>
              <w:top w:val="none" w:color="FFFFFF" w:sz="0"/>
              <w:left w:val="none" w:color="FFFFFF" w:sz="0"/>
              <w:bottom w:val="none" w:color="FFFFFF" w:sz="0"/>
              <w:right w:val="none" w:color="FFFFFF" w:sz="0"/>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Dato:</w:t>
            </w:r>
          </w:p>
          <w:p>
            <w:pPr>
              <w:spacing w:after="40" w:before="0"/>
              <w:jc w:val="left"/>
            </w:pPr>
            <w:r>
              <w:rPr>
                <w:rFonts w:ascii="Calibri" w:cs="Calibri" w:eastAsia="Calibri" w:hAnsi="Calibri"/>
                <w:b w:val="false"/>
                <w:bCs w:val="false"/>
                <w:color w:val="1A1915"/>
                <w:sz w:val="20"/>
                <w:szCs w:val="20"/>
              </w:rPr>
              <w:t xml:space="preserve"/>
            </w:r>
          </w:p>
          <w:p>
            <w:pPr>
              <w:spacing w:after="40" w:before="0"/>
              <w:jc w:val="left"/>
            </w:pPr>
            <w:r>
              <w:rPr>
                <w:rFonts w:ascii="Calibri" w:cs="Calibri" w:eastAsia="Calibri" w:hAnsi="Calibri"/>
                <w:b w:val="false"/>
                <w:bCs w:val="false"/>
                <w:color w:val="1A1915"/>
                <w:sz w:val="20"/>
                <w:szCs w:val="20"/>
              </w:rPr>
              <w:t xml:space="preserve">___________________________</w:t>
            </w:r>
          </w:p>
        </w:tc>
        <w:tc>
          <w:tcPr>
            <w:tcW w:type="dxa" w:w="4513"/>
            <w:tcBorders>
              <w:top w:val="none" w:color="FFFFFF" w:sz="0"/>
              <w:left w:val="none" w:color="FFFFFF" w:sz="0"/>
              <w:bottom w:val="none" w:color="FFFFFF" w:sz="0"/>
              <w:right w:val="none" w:color="FFFFFF" w:sz="0"/>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Kundens underskrift:</w:t>
            </w:r>
          </w:p>
          <w:p>
            <w:pPr>
              <w:spacing w:after="40" w:before="0"/>
              <w:jc w:val="left"/>
            </w:pPr>
            <w:r>
              <w:rPr>
                <w:rFonts w:ascii="Calibri" w:cs="Calibri" w:eastAsia="Calibri" w:hAnsi="Calibri"/>
                <w:b w:val="false"/>
                <w:bCs w:val="false"/>
                <w:color w:val="1A1915"/>
                <w:sz w:val="20"/>
                <w:szCs w:val="20"/>
              </w:rPr>
              <w:t xml:space="preserve"/>
            </w:r>
          </w:p>
          <w:p>
            <w:pPr>
              <w:spacing w:after="40" w:before="0"/>
              <w:jc w:val="left"/>
            </w:pPr>
            <w:r>
              <w:rPr>
                <w:rFonts w:ascii="Calibri" w:cs="Calibri" w:eastAsia="Calibri" w:hAnsi="Calibri"/>
                <w:b w:val="false"/>
                <w:bCs w:val="false"/>
                <w:color w:val="1A1915"/>
                <w:sz w:val="20"/>
                <w:szCs w:val="20"/>
              </w:rPr>
              <w:t xml:space="preserve">___________________________</w:t>
            </w:r>
          </w:p>
        </w:tc>
      </w:tr>
    </w:tbl>
    <w:p>
      <w:pPr>
        <w:pBdr>
          <w:bottom w:val="single" w:color="DDD7CC" w:sz="6"/>
        </w:pBdr>
        <w:spacing w:after="160" w:before="120"/>
      </w:pPr>
      <w:r>
        <w:rPr>
          <w:sz w:val="2"/>
          <w:szCs w:val="2"/>
        </w:rPr>
        <w:t xml:space="preserve"/>
      </w:r>
    </w:p>
    <w:p>
      <w:pPr>
        <w:spacing w:after="40" w:before="0"/>
        <w:jc w:val="left"/>
      </w:pPr>
      <w:r>
        <w:rPr>
          <w:rFonts w:ascii="Calibri" w:cs="Calibri" w:eastAsia="Calibri" w:hAnsi="Calibri"/>
          <w:b w:val="false"/>
          <w:bCs w:val="false"/>
          <w:color w:val="6B6253"/>
          <w:sz w:val="16"/>
          <w:szCs w:val="16"/>
        </w:rPr>
        <w:t xml:space="preserve">Skabelon fra bygmer.dk. Den er gratis at bruge og at ændre. Skabelonen er en hjælp, ikke juridisk rådgivning: du er selv ansvarlig for priser og specifikationer i det tilbud du sender.</w:t>
      </w:r>
    </w:p>
    <w:sectPr>
      <w:pgSz w:w="11906" w:h="16838" w:orient="portrait"/>
      <w:pgMar w:top="1000" w:right="1200" w:bottom="10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Tilbudsskabelon til VVS</dc:title>
  <dc:creator>Bygmer</dc:creator>
  <dc:description>Gratis tilbudsskabelon fra bygmer.dk. Udfyld felterne, og du har et tilbud der holder.</dc:description>
  <cp:lastModifiedBy>Un-named</cp:lastModifiedBy>
  <cp:revision>1</cp:revision>
  <dcterms:created xsi:type="dcterms:W3CDTF">2026-09-17T05:11:05.386Z</dcterms:created>
  <dcterms:modified xsi:type="dcterms:W3CDTF">2026-09-17T05:11:05.386Z</dcterms:modified>
</cp:coreProperties>
</file>

<file path=docProps/custom.xml><?xml version="1.0" encoding="utf-8"?>
<Properties xmlns="http://schemas.openxmlformats.org/officeDocument/2006/custom-properties" xmlns:vt="http://schemas.openxmlformats.org/officeDocument/2006/docPropsVTypes"/>
</file>